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7EE83" w14:textId="14A749F4" w:rsidR="007F0419" w:rsidRPr="00A46179" w:rsidRDefault="004760D9" w:rsidP="00A46179">
      <w:pPr>
        <w:pStyle w:val="DidefaultA"/>
        <w:spacing w:before="0" w:line="276" w:lineRule="auto"/>
        <w:ind w:left="-284" w:firstLine="284"/>
        <w:jc w:val="both"/>
        <w:rPr>
          <w:rFonts w:ascii="Georgia" w:hAnsi="Georgia" w:cs="Arial"/>
          <w:b/>
          <w:bCs/>
          <w:sz w:val="22"/>
          <w:szCs w:val="22"/>
        </w:rPr>
      </w:pPr>
      <w:r>
        <w:rPr>
          <w:rFonts w:ascii="Georgia" w:hAnsi="Georgia" w:cs="Arial"/>
          <w:b/>
          <w:bCs/>
          <w:sz w:val="22"/>
          <w:szCs w:val="22"/>
        </w:rPr>
        <w:t>P</w:t>
      </w:r>
      <w:r w:rsidR="007F0419" w:rsidRPr="00A46179">
        <w:rPr>
          <w:rFonts w:ascii="Georgia" w:hAnsi="Georgia" w:cs="Arial"/>
          <w:b/>
          <w:bCs/>
          <w:sz w:val="22"/>
          <w:szCs w:val="22"/>
        </w:rPr>
        <w:t>artecipan</w:t>
      </w:r>
      <w:r>
        <w:rPr>
          <w:rFonts w:ascii="Georgia" w:hAnsi="Georgia" w:cs="Arial"/>
          <w:b/>
          <w:bCs/>
          <w:sz w:val="22"/>
          <w:szCs w:val="22"/>
        </w:rPr>
        <w:t>o</w:t>
      </w:r>
    </w:p>
    <w:p w14:paraId="60A605BC" w14:textId="77777777" w:rsidR="007F0419" w:rsidRPr="00A46179" w:rsidRDefault="007F0419" w:rsidP="00A46179">
      <w:pPr>
        <w:pStyle w:val="DidefaultA"/>
        <w:spacing w:line="276" w:lineRule="auto"/>
        <w:ind w:left="-284"/>
        <w:jc w:val="both"/>
        <w:rPr>
          <w:rFonts w:ascii="Georgia" w:hAnsi="Georgia" w:cs="Arial"/>
          <w:b/>
          <w:bCs/>
          <w:sz w:val="22"/>
          <w:szCs w:val="22"/>
        </w:rPr>
      </w:pPr>
    </w:p>
    <w:p w14:paraId="17BC1D2C" w14:textId="759801F3" w:rsidR="00490CF1" w:rsidRDefault="00490CF1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21 Art Gallery, Treviso - Padova - Roma - Montecarlo</w:t>
      </w:r>
    </w:p>
    <w:p w14:paraId="0DBC4E51" w14:textId="7B7D79F1" w:rsidR="002B1867" w:rsidRPr="00A46179" w:rsidRDefault="002B1867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196, Roma</w:t>
      </w:r>
    </w:p>
    <w:p w14:paraId="3EFF2A5A" w14:textId="1B8D1B4C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A.MORE Gallery, Milano</w:t>
      </w:r>
    </w:p>
    <w:p w14:paraId="5E089D7A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Abscondita, Roma</w:t>
      </w:r>
    </w:p>
    <w:p w14:paraId="45997D45" w14:textId="63A497C7" w:rsidR="002B1867" w:rsidRPr="00A46179" w:rsidRDefault="002B1867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Accademia, Torino</w:t>
      </w:r>
    </w:p>
    <w:p w14:paraId="6C8FC239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Agostinelli Arte, Roma</w:t>
      </w:r>
    </w:p>
    <w:p w14:paraId="79057692" w14:textId="0C452C40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Stamperia d</w:t>
      </w:r>
      <w:r w:rsidR="00552597">
        <w:rPr>
          <w:rFonts w:ascii="Georgia" w:hAnsi="Georgia" w:cs="Arial"/>
          <w:sz w:val="22"/>
          <w:szCs w:val="22"/>
        </w:rPr>
        <w:t>’</w:t>
      </w:r>
      <w:r w:rsidRPr="00A46179">
        <w:rPr>
          <w:rFonts w:ascii="Georgia" w:hAnsi="Georgia" w:cs="Arial"/>
          <w:sz w:val="22"/>
          <w:szCs w:val="22"/>
        </w:rPr>
        <w:t>arte Albicocco, Udine</w:t>
      </w:r>
    </w:p>
    <w:p w14:paraId="3DCF7C0D" w14:textId="1904B99A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>Alexaria Gallery, S</w:t>
      </w:r>
      <w:r w:rsidR="00A565C4">
        <w:rPr>
          <w:rFonts w:ascii="Georgia" w:hAnsi="Georgia" w:cs="Arial"/>
          <w:color w:val="auto"/>
          <w:sz w:val="22"/>
          <w:szCs w:val="22"/>
        </w:rPr>
        <w:t>vizzera</w:t>
      </w:r>
    </w:p>
    <w:p w14:paraId="386CEB0B" w14:textId="1A7B7757" w:rsidR="00354F8E" w:rsidRPr="00A46179" w:rsidRDefault="00354F8E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06517F">
        <w:rPr>
          <w:rFonts w:ascii="Georgia" w:hAnsi="Georgia" w:cs="Arial"/>
          <w:sz w:val="22"/>
          <w:szCs w:val="22"/>
        </w:rPr>
        <w:t>Giovanni Altamura</w:t>
      </w:r>
      <w:r w:rsidR="0006517F">
        <w:rPr>
          <w:rFonts w:ascii="Georgia" w:hAnsi="Georgia" w:cs="Arial"/>
          <w:sz w:val="22"/>
          <w:szCs w:val="22"/>
        </w:rPr>
        <w:t xml:space="preserve"> Arte Moderna e Contemporanea, Roma - Giulianova</w:t>
      </w:r>
    </w:p>
    <w:p w14:paraId="1CF8D60A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Rolando Anselmi, Roma</w:t>
      </w:r>
    </w:p>
    <w:p w14:paraId="28E71358" w14:textId="57422A8C" w:rsidR="001D0805" w:rsidRPr="00A46179" w:rsidRDefault="001D080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Francesca Antonini, Roma</w:t>
      </w:r>
    </w:p>
    <w:p w14:paraId="3D678004" w14:textId="4DB8DB94" w:rsidR="002B1867" w:rsidRPr="00A46179" w:rsidRDefault="002B1867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Apulia Gallery, </w:t>
      </w:r>
      <w:r w:rsidR="00A565C4">
        <w:rPr>
          <w:rFonts w:ascii="Georgia" w:hAnsi="Georgia" w:cs="Arial"/>
          <w:sz w:val="22"/>
          <w:szCs w:val="22"/>
        </w:rPr>
        <w:t>Bari</w:t>
      </w:r>
    </w:p>
    <w:p w14:paraId="5BD6C767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Aria Art Gallery, Firenze</w:t>
      </w:r>
    </w:p>
    <w:p w14:paraId="4DDA2CF9" w14:textId="736FFD04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 D2 Modern</w:t>
      </w:r>
      <w:r w:rsidR="003727F0" w:rsidRPr="00A46179">
        <w:rPr>
          <w:rFonts w:ascii="Georgia" w:hAnsi="Georgia" w:cs="Arial"/>
          <w:sz w:val="22"/>
          <w:szCs w:val="22"/>
        </w:rPr>
        <w:t xml:space="preserve"> </w:t>
      </w:r>
      <w:r w:rsidRPr="00A46179">
        <w:rPr>
          <w:rFonts w:ascii="Georgia" w:hAnsi="Georgia" w:cs="Arial"/>
          <w:sz w:val="22"/>
          <w:szCs w:val="22"/>
        </w:rPr>
        <w:t>&amp;</w:t>
      </w:r>
      <w:r w:rsidR="003727F0" w:rsidRPr="00A46179">
        <w:rPr>
          <w:rFonts w:ascii="Georgia" w:hAnsi="Georgia" w:cs="Arial"/>
          <w:sz w:val="22"/>
          <w:szCs w:val="22"/>
        </w:rPr>
        <w:t xml:space="preserve"> </w:t>
      </w:r>
      <w:r w:rsidRPr="00A46179">
        <w:rPr>
          <w:rFonts w:ascii="Georgia" w:hAnsi="Georgia" w:cs="Arial"/>
          <w:sz w:val="22"/>
          <w:szCs w:val="22"/>
        </w:rPr>
        <w:t>Contemporary Art, Milano</w:t>
      </w:r>
    </w:p>
    <w:p w14:paraId="0334F549" w14:textId="412B2063" w:rsidR="00DF760F" w:rsidRPr="00A46179" w:rsidRDefault="00DF760F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Arte.Gallery, Porto San Giorgio</w:t>
      </w:r>
    </w:p>
    <w:p w14:paraId="77FC64C2" w14:textId="099D0F20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565C4">
        <w:rPr>
          <w:rFonts w:ascii="Georgia" w:hAnsi="Georgia" w:cs="Arial"/>
          <w:sz w:val="22"/>
          <w:szCs w:val="22"/>
        </w:rPr>
        <w:t xml:space="preserve">Arte </w:t>
      </w:r>
      <w:r w:rsidR="002B1867" w:rsidRPr="00A565C4">
        <w:rPr>
          <w:rFonts w:ascii="Georgia" w:hAnsi="Georgia" w:cs="Arial"/>
          <w:sz w:val="22"/>
          <w:szCs w:val="22"/>
        </w:rPr>
        <w:t>i</w:t>
      </w:r>
      <w:r w:rsidRPr="00A565C4">
        <w:rPr>
          <w:rFonts w:ascii="Georgia" w:hAnsi="Georgia" w:cs="Arial"/>
          <w:sz w:val="22"/>
          <w:szCs w:val="22"/>
        </w:rPr>
        <w:t>n Salotto</w:t>
      </w:r>
      <w:r w:rsidR="002B1867" w:rsidRPr="00A565C4">
        <w:rPr>
          <w:rFonts w:ascii="Georgia" w:hAnsi="Georgia" w:cs="Arial"/>
          <w:sz w:val="22"/>
          <w:szCs w:val="22"/>
        </w:rPr>
        <w:t xml:space="preserve"> di Camilla Prini,</w:t>
      </w:r>
      <w:r w:rsidRPr="00A565C4">
        <w:rPr>
          <w:rFonts w:ascii="Georgia" w:hAnsi="Georgia" w:cs="Arial"/>
          <w:sz w:val="22"/>
          <w:szCs w:val="22"/>
        </w:rPr>
        <w:t xml:space="preserve"> Milano</w:t>
      </w:r>
    </w:p>
    <w:p w14:paraId="5D034B03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ArteA Gallery, Milano</w:t>
      </w:r>
    </w:p>
    <w:p w14:paraId="2A09F245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>ArteIn Gallery, Milan</w:t>
      </w:r>
    </w:p>
    <w:p w14:paraId="626191B2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Artemisia Fine Art, San Marino</w:t>
      </w:r>
    </w:p>
    <w:p w14:paraId="17D81249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Artesilva, Seregno</w:t>
      </w:r>
    </w:p>
    <w:p w14:paraId="541F512C" w14:textId="725276B0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ARTHOTEL Alessia Bennani, Paris - Roma </w:t>
      </w:r>
      <w:r w:rsidR="00D36B3A" w:rsidRPr="00A46179">
        <w:rPr>
          <w:rFonts w:ascii="Georgia" w:hAnsi="Georgia" w:cs="Arial"/>
          <w:sz w:val="22"/>
          <w:szCs w:val="22"/>
        </w:rPr>
        <w:t>–</w:t>
      </w:r>
      <w:r w:rsidRPr="00A46179">
        <w:rPr>
          <w:rFonts w:ascii="Georgia" w:hAnsi="Georgia" w:cs="Arial"/>
          <w:sz w:val="22"/>
          <w:szCs w:val="22"/>
        </w:rPr>
        <w:t xml:space="preserve"> Milano</w:t>
      </w:r>
    </w:p>
    <w:p w14:paraId="5079FA52" w14:textId="40D4F388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Artnew Gallery JD, </w:t>
      </w:r>
      <w:r w:rsidR="00D36B3A" w:rsidRPr="00A46179">
        <w:rPr>
          <w:rFonts w:ascii="Georgia" w:hAnsi="Georgia" w:cs="Arial"/>
          <w:sz w:val="22"/>
          <w:szCs w:val="22"/>
        </w:rPr>
        <w:t>Andorra</w:t>
      </w:r>
    </w:p>
    <w:p w14:paraId="728506DC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lastRenderedPageBreak/>
        <w:t>AXRT Contemporary Gallery, Avellino</w:t>
      </w:r>
    </w:p>
    <w:p w14:paraId="5F53319A" w14:textId="2ED53F8F" w:rsidR="00D36B3A" w:rsidRPr="00A46179" w:rsidRDefault="00D36B3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Basile Contemporary, Roma</w:t>
      </w:r>
    </w:p>
    <w:p w14:paraId="54A5CF28" w14:textId="77777777" w:rsidR="008910BE" w:rsidRPr="00A46179" w:rsidRDefault="008910BE" w:rsidP="008910BE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Bettini &amp; Co Gallery, Vicenza - Havana</w:t>
      </w:r>
    </w:p>
    <w:p w14:paraId="7465156A" w14:textId="47C4ADFA" w:rsidR="007F041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Boesso Art Gallery, Bolzano</w:t>
      </w:r>
    </w:p>
    <w:p w14:paraId="0D5994F2" w14:textId="0D4430F3" w:rsidR="008910BE" w:rsidRPr="00A46179" w:rsidRDefault="008910BE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Galleria Valentina Bonomo, Roma</w:t>
      </w:r>
    </w:p>
    <w:p w14:paraId="3059E61F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 xml:space="preserve">Galleria Borghini </w:t>
      </w:r>
      <w:r>
        <w:rPr>
          <w:rFonts w:ascii="Georgia" w:hAnsi="Georgia" w:cs="Arial"/>
          <w:color w:val="auto"/>
          <w:sz w:val="22"/>
          <w:szCs w:val="22"/>
        </w:rPr>
        <w:t>Contemporanearte</w:t>
      </w:r>
      <w:r w:rsidRPr="00A46179">
        <w:rPr>
          <w:rFonts w:ascii="Georgia" w:hAnsi="Georgia" w:cs="Arial"/>
          <w:color w:val="auto"/>
          <w:sz w:val="22"/>
          <w:szCs w:val="22"/>
          <w:lang w:val="en-US"/>
        </w:rPr>
        <w:t xml:space="preserve">, </w:t>
      </w:r>
      <w:r w:rsidRPr="00A46179">
        <w:rPr>
          <w:rFonts w:ascii="Georgia" w:hAnsi="Georgia" w:cs="Arial"/>
          <w:color w:val="auto"/>
          <w:sz w:val="22"/>
          <w:szCs w:val="22"/>
        </w:rPr>
        <w:t>Roma</w:t>
      </w:r>
    </w:p>
    <w:p w14:paraId="34E9DF13" w14:textId="436E4F86" w:rsidR="00D36B3A" w:rsidRPr="00A46179" w:rsidRDefault="00D36B3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Brescia, Brescia</w:t>
      </w:r>
    </w:p>
    <w:p w14:paraId="64F36822" w14:textId="3038183D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Studio d</w:t>
      </w:r>
      <w:r w:rsidR="00552597">
        <w:rPr>
          <w:rFonts w:ascii="Georgia" w:hAnsi="Georgia" w:cs="Arial"/>
          <w:sz w:val="22"/>
          <w:szCs w:val="22"/>
        </w:rPr>
        <w:t>’</w:t>
      </w:r>
      <w:r w:rsidRPr="00A46179">
        <w:rPr>
          <w:rFonts w:ascii="Georgia" w:hAnsi="Georgia" w:cs="Arial"/>
          <w:sz w:val="22"/>
          <w:szCs w:val="22"/>
        </w:rPr>
        <w:t>Arte Campaiola, Roma</w:t>
      </w:r>
    </w:p>
    <w:p w14:paraId="68EEDE74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Ceravento, Pescara</w:t>
      </w:r>
    </w:p>
    <w:p w14:paraId="2ED8FCE1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Ceribelli, Bergamo</w:t>
      </w:r>
    </w:p>
    <w:p w14:paraId="62F7C8B2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Gallera Cinquantasei, Bologna</w:t>
      </w:r>
    </w:p>
    <w:p w14:paraId="65361B14" w14:textId="5288C9C5" w:rsidR="009E3E0A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>Contemporary Artshop, Roma</w:t>
      </w:r>
    </w:p>
    <w:p w14:paraId="7456C1E8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Cris Contini Contemporary, London</w:t>
      </w:r>
    </w:p>
    <w:p w14:paraId="553B846E" w14:textId="480234D6" w:rsidR="004760D9" w:rsidRPr="00A46179" w:rsidRDefault="004760D9" w:rsidP="00A46179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4760D9">
        <w:rPr>
          <w:rFonts w:ascii="Georgia" w:hAnsi="Georgia" w:cs="Arial"/>
          <w:color w:val="auto"/>
          <w:sz w:val="22"/>
          <w:szCs w:val="22"/>
        </w:rPr>
        <w:t>Craving Art,</w:t>
      </w:r>
      <w:r>
        <w:rPr>
          <w:rFonts w:ascii="Georgia" w:hAnsi="Georgia" w:cs="Arial"/>
          <w:color w:val="auto"/>
          <w:sz w:val="22"/>
          <w:szCs w:val="22"/>
        </w:rPr>
        <w:t xml:space="preserve"> Roma</w:t>
      </w:r>
    </w:p>
    <w:p w14:paraId="72692F0A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Crumb Gallery, Firenze</w:t>
      </w:r>
    </w:p>
    <w:p w14:paraId="0AC5CDCA" w14:textId="70C2DD13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Fondazione Marta Czok, Roma - Venezia</w:t>
      </w:r>
    </w:p>
    <w:p w14:paraId="250B6DFA" w14:textId="4A9CA2A3" w:rsidR="001D0805" w:rsidRPr="00A46179" w:rsidRDefault="001D080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Alberto Damian Gallery, Treviso</w:t>
      </w:r>
    </w:p>
    <w:p w14:paraId="32BECF16" w14:textId="4E48D128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de</w:t>
      </w:r>
      <w:r w:rsidR="00552597">
        <w:rPr>
          <w:rFonts w:ascii="Georgia" w:hAnsi="Georgia" w:cs="Arial"/>
          <w:sz w:val="22"/>
          <w:szCs w:val="22"/>
        </w:rPr>
        <w:t>’</w:t>
      </w:r>
      <w:r w:rsidRPr="00A46179">
        <w:rPr>
          <w:rFonts w:ascii="Georgia" w:hAnsi="Georgia" w:cs="Arial"/>
          <w:sz w:val="22"/>
          <w:szCs w:val="22"/>
        </w:rPr>
        <w:t xml:space="preserve"> Bonis, Reggio Emilia</w:t>
      </w:r>
    </w:p>
    <w:p w14:paraId="1559F3D9" w14:textId="4E72AD70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Raffaella De Chirico Arte Contemporanea</w:t>
      </w:r>
      <w:r w:rsidR="009E3E0A" w:rsidRPr="00A46179">
        <w:rPr>
          <w:rFonts w:ascii="Georgia" w:hAnsi="Georgia" w:cs="Arial"/>
          <w:sz w:val="22"/>
          <w:szCs w:val="22"/>
        </w:rPr>
        <w:t xml:space="preserve"> &amp; Art Advisoring</w:t>
      </w:r>
      <w:r w:rsidRPr="00A46179">
        <w:rPr>
          <w:rFonts w:ascii="Georgia" w:hAnsi="Georgia" w:cs="Arial"/>
          <w:sz w:val="22"/>
          <w:szCs w:val="22"/>
        </w:rPr>
        <w:t>, Milano</w:t>
      </w:r>
    </w:p>
    <w:p w14:paraId="5D1B51C9" w14:textId="024DB2B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color w:val="EE0000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>Delucartgallery,</w:t>
      </w:r>
      <w:r w:rsidRPr="00A565C4">
        <w:rPr>
          <w:rFonts w:ascii="Georgia" w:hAnsi="Georgia" w:cs="Arial"/>
          <w:color w:val="000000" w:themeColor="text1"/>
          <w:sz w:val="22"/>
          <w:szCs w:val="22"/>
        </w:rPr>
        <w:t xml:space="preserve"> </w:t>
      </w:r>
      <w:r w:rsidR="00A565C4" w:rsidRPr="00A565C4">
        <w:rPr>
          <w:rFonts w:ascii="Georgia" w:hAnsi="Georgia" w:cs="Arial"/>
          <w:color w:val="000000" w:themeColor="text1"/>
          <w:sz w:val="22"/>
          <w:szCs w:val="22"/>
        </w:rPr>
        <w:t>Napoli</w:t>
      </w:r>
    </w:p>
    <w:p w14:paraId="7C1D8134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Deniarte, Roma</w:t>
      </w:r>
    </w:p>
    <w:p w14:paraId="12F2AB65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46179">
        <w:rPr>
          <w:rFonts w:ascii="Georgia" w:hAnsi="Georgia" w:cs="Arial"/>
          <w:color w:val="auto"/>
          <w:sz w:val="22"/>
          <w:szCs w:val="22"/>
        </w:rPr>
        <w:t xml:space="preserve">Deodato Arte, Milano - Roma - Porto Cervo - Pietrasanta - Padova - Chia - Courmayeur - St.Moritz - </w:t>
      </w:r>
      <w:r w:rsidRPr="00A565C4">
        <w:rPr>
          <w:rFonts w:ascii="Georgia" w:hAnsi="Georgia" w:cs="Arial"/>
          <w:color w:val="auto"/>
          <w:sz w:val="22"/>
          <w:szCs w:val="22"/>
        </w:rPr>
        <w:t>Brussels</w:t>
      </w:r>
    </w:p>
    <w:p w14:paraId="02A5ECC7" w14:textId="076174E0" w:rsidR="007F041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Dep Art</w:t>
      </w:r>
      <w:r w:rsidR="009E3E0A" w:rsidRPr="00A46179">
        <w:rPr>
          <w:rFonts w:ascii="Georgia" w:hAnsi="Georgia" w:cs="Arial"/>
          <w:sz w:val="22"/>
          <w:szCs w:val="22"/>
        </w:rPr>
        <w:t xml:space="preserve"> Gallery</w:t>
      </w:r>
      <w:r w:rsidRPr="00A46179">
        <w:rPr>
          <w:rFonts w:ascii="Georgia" w:hAnsi="Georgia" w:cs="Arial"/>
          <w:sz w:val="22"/>
          <w:szCs w:val="22"/>
        </w:rPr>
        <w:t>, Milano - Ceglie Messapica</w:t>
      </w:r>
    </w:p>
    <w:p w14:paraId="163BA1E9" w14:textId="77777777" w:rsidR="005C7224" w:rsidRDefault="005C7224" w:rsidP="005C7224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lastRenderedPageBreak/>
        <w:t>Direzione Generale Archivi, Roma</w:t>
      </w:r>
    </w:p>
    <w:p w14:paraId="21C824E1" w14:textId="2613BD8F" w:rsidR="005C7224" w:rsidRPr="00A46179" w:rsidRDefault="005C7224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Direzione Generale Creatività Contemporanea, Roma</w:t>
      </w:r>
    </w:p>
    <w:p w14:paraId="21C9758D" w14:textId="11CFCF92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E3 Arte Contemporanea, Brescia</w:t>
      </w:r>
    </w:p>
    <w:p w14:paraId="736976E1" w14:textId="40CD5F2F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EDDart, Roma</w:t>
      </w:r>
    </w:p>
    <w:p w14:paraId="30029DBC" w14:textId="70F85772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Egidi Madein</w:t>
      </w:r>
      <w:r w:rsidR="009E3E0A" w:rsidRPr="00A46179">
        <w:rPr>
          <w:rFonts w:ascii="Georgia" w:hAnsi="Georgia" w:cs="Arial"/>
          <w:sz w:val="22"/>
          <w:szCs w:val="22"/>
        </w:rPr>
        <w:t>i</w:t>
      </w:r>
      <w:r w:rsidRPr="00A46179">
        <w:rPr>
          <w:rFonts w:ascii="Georgia" w:hAnsi="Georgia" w:cs="Arial"/>
          <w:sz w:val="22"/>
          <w:szCs w:val="22"/>
        </w:rPr>
        <w:t>taly, Roma</w:t>
      </w:r>
    </w:p>
    <w:p w14:paraId="6F6A02D8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Ex Elettrofonica, Roma</w:t>
      </w:r>
    </w:p>
    <w:p w14:paraId="62A448EB" w14:textId="62B44C0A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Ferrarin Arte, Legnago</w:t>
      </w:r>
    </w:p>
    <w:p w14:paraId="50FC1898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Ferrero Arte Contemporanea, Ivrea</w:t>
      </w:r>
    </w:p>
    <w:p w14:paraId="5CB5B9C4" w14:textId="594D34F6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Andrea Festa Fine Art, Roma</w:t>
      </w:r>
    </w:p>
    <w:p w14:paraId="7248706F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Fornaciai Art Gallery, Firenze</w:t>
      </w:r>
    </w:p>
    <w:p w14:paraId="600E3DC5" w14:textId="01F5AB3F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Forni, Bologna</w:t>
      </w:r>
    </w:p>
    <w:p w14:paraId="378F2FE6" w14:textId="586CB3E8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Futurism&amp;Co</w:t>
      </w:r>
      <w:r w:rsidR="009E3E0A" w:rsidRPr="00A46179">
        <w:rPr>
          <w:rFonts w:ascii="Georgia" w:hAnsi="Georgia" w:cs="Arial"/>
          <w:sz w:val="22"/>
          <w:szCs w:val="22"/>
        </w:rPr>
        <w:t xml:space="preserve"> Art Gallery</w:t>
      </w:r>
      <w:r w:rsidRPr="00A46179">
        <w:rPr>
          <w:rFonts w:ascii="Georgia" w:hAnsi="Georgia" w:cs="Arial"/>
          <w:sz w:val="22"/>
          <w:szCs w:val="22"/>
        </w:rPr>
        <w:t>, Roma</w:t>
      </w:r>
    </w:p>
    <w:p w14:paraId="0B2D5BDB" w14:textId="4368A9F2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Gaburro, Verona</w:t>
      </w:r>
      <w:r w:rsidR="009E3E0A" w:rsidRPr="00A46179">
        <w:rPr>
          <w:rFonts w:ascii="Georgia" w:hAnsi="Georgia" w:cs="Arial"/>
          <w:sz w:val="22"/>
          <w:szCs w:val="22"/>
        </w:rPr>
        <w:t xml:space="preserve"> - Milano</w:t>
      </w:r>
    </w:p>
    <w:p w14:paraId="68FE5ED2" w14:textId="6BC8B7E8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Armanda Gori Arte, Prato</w:t>
      </w:r>
    </w:p>
    <w:p w14:paraId="502884FF" w14:textId="6575F32A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Galleria Granelli, </w:t>
      </w:r>
      <w:r w:rsidRPr="00A565C4">
        <w:rPr>
          <w:rFonts w:ascii="Georgia" w:hAnsi="Georgia" w:cs="Arial"/>
          <w:sz w:val="22"/>
          <w:szCs w:val="22"/>
        </w:rPr>
        <w:t>Castiglioncello</w:t>
      </w:r>
    </w:p>
    <w:p w14:paraId="0D808BF7" w14:textId="5F0377B3" w:rsidR="009E3E0A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Guastalla Centro Arte, Livorno</w:t>
      </w:r>
    </w:p>
    <w:p w14:paraId="5842D62D" w14:textId="7F8B41BD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Il Castello Modern and Contemporary Art, Milano</w:t>
      </w:r>
    </w:p>
    <w:p w14:paraId="07C26276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Il Sole, Roma</w:t>
      </w:r>
    </w:p>
    <w:p w14:paraId="3038472D" w14:textId="77777777" w:rsidR="007F041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Immaginaria, Firenze</w:t>
      </w:r>
    </w:p>
    <w:p w14:paraId="0FEEE16A" w14:textId="77777777" w:rsidR="005C7224" w:rsidRDefault="005C7224" w:rsidP="005C7224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Istituto Centrale per la Grafica, Roma</w:t>
      </w:r>
    </w:p>
    <w:p w14:paraId="0AB60562" w14:textId="02E10062" w:rsidR="009E3E0A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Jus Museum | Galleria d’Arte, Napoli</w:t>
      </w:r>
    </w:p>
    <w:p w14:paraId="6DE8EA42" w14:textId="6EB4A54A" w:rsidR="00D573F0" w:rsidRDefault="00D573F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Kromya Art Gallery, Lugano - Verona</w:t>
      </w:r>
    </w:p>
    <w:p w14:paraId="22D4BFB2" w14:textId="6CF4F7A9" w:rsidR="00EF08D3" w:rsidRPr="00A46179" w:rsidRDefault="00EF08D3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La Nuova Pesa, Roma</w:t>
      </w:r>
    </w:p>
    <w:p w14:paraId="68739B14" w14:textId="4A42937D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Lattuada Gallery, Milano</w:t>
      </w:r>
      <w:r w:rsidR="009E3E0A" w:rsidRPr="00A46179">
        <w:rPr>
          <w:rFonts w:ascii="Georgia" w:hAnsi="Georgia" w:cs="Arial"/>
          <w:sz w:val="22"/>
          <w:szCs w:val="22"/>
        </w:rPr>
        <w:t xml:space="preserve"> - New York</w:t>
      </w:r>
    </w:p>
    <w:p w14:paraId="236E8F3F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lastRenderedPageBreak/>
        <w:t>Galleria d'Arte L'incontro, Chiari</w:t>
      </w:r>
    </w:p>
    <w:p w14:paraId="361148C6" w14:textId="77777777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Studio Aoristico Matteo Lo Greco, Venezia</w:t>
      </w:r>
    </w:p>
    <w:p w14:paraId="4A489497" w14:textId="679FD2E8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Lo Magno artecontemporanea, Modica - Scicli</w:t>
      </w:r>
    </w:p>
    <w:p w14:paraId="0B0ACB25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Lombardi, Roma</w:t>
      </w:r>
    </w:p>
    <w:p w14:paraId="18AA98A8" w14:textId="5DE50713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Luma Arte Contemporanea, Orte</w:t>
      </w:r>
    </w:p>
    <w:p w14:paraId="3820038A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M77, Milano</w:t>
      </w:r>
    </w:p>
    <w:p w14:paraId="3F348858" w14:textId="64EEA173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Maison Bosi, Ro</w:t>
      </w:r>
      <w:r w:rsidR="0067542D" w:rsidRPr="00A46179">
        <w:rPr>
          <w:rFonts w:ascii="Georgia" w:hAnsi="Georgia" w:cs="Arial"/>
          <w:sz w:val="22"/>
          <w:szCs w:val="22"/>
        </w:rPr>
        <w:t>m</w:t>
      </w:r>
      <w:r w:rsidRPr="00A46179">
        <w:rPr>
          <w:rFonts w:ascii="Georgia" w:hAnsi="Georgia" w:cs="Arial"/>
          <w:sz w:val="22"/>
          <w:szCs w:val="22"/>
        </w:rPr>
        <w:t>a</w:t>
      </w:r>
    </w:p>
    <w:p w14:paraId="5D5F6F2F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Mancaspazio, Nuoro</w:t>
      </w:r>
    </w:p>
    <w:p w14:paraId="1D490522" w14:textId="368645CB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Arte Martinelli, Lodi - Miami</w:t>
      </w:r>
    </w:p>
    <w:p w14:paraId="7D9B4139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Matteotti, Torino</w:t>
      </w:r>
    </w:p>
    <w:p w14:paraId="4822358C" w14:textId="55DB0BAB" w:rsidR="007F041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Mc2gallery, Tivat</w:t>
      </w:r>
      <w:r w:rsidR="009E3E0A" w:rsidRPr="00A46179">
        <w:rPr>
          <w:rFonts w:ascii="Georgia" w:hAnsi="Georgia" w:cs="Arial"/>
          <w:sz w:val="22"/>
          <w:szCs w:val="22"/>
        </w:rPr>
        <w:t xml:space="preserve"> </w:t>
      </w:r>
      <w:r w:rsidR="008910BE">
        <w:rPr>
          <w:rFonts w:ascii="Georgia" w:hAnsi="Georgia" w:cs="Arial"/>
          <w:sz w:val="22"/>
          <w:szCs w:val="22"/>
        </w:rPr>
        <w:t>–</w:t>
      </w:r>
      <w:r w:rsidR="009E3E0A" w:rsidRPr="00A46179">
        <w:rPr>
          <w:rFonts w:ascii="Georgia" w:hAnsi="Georgia" w:cs="Arial"/>
          <w:sz w:val="22"/>
          <w:szCs w:val="22"/>
        </w:rPr>
        <w:t xml:space="preserve"> Milano</w:t>
      </w:r>
    </w:p>
    <w:p w14:paraId="622C0AEC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MLZ, Trieste</w:t>
      </w:r>
    </w:p>
    <w:p w14:paraId="5B203610" w14:textId="7447FD31" w:rsidR="008910BE" w:rsidRPr="00A46179" w:rsidRDefault="008910BE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565C4">
        <w:rPr>
          <w:rFonts w:ascii="Georgia" w:hAnsi="Georgia" w:cs="Arial"/>
          <w:sz w:val="22"/>
          <w:szCs w:val="22"/>
        </w:rPr>
        <w:t>Galleria d’Are Mirò, Teramo</w:t>
      </w:r>
    </w:p>
    <w:p w14:paraId="636D0FDA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Momart Gallery, Matera</w:t>
      </w:r>
    </w:p>
    <w:p w14:paraId="6A060FC9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Monti8, Roma</w:t>
      </w:r>
    </w:p>
    <w:p w14:paraId="5F1F3553" w14:textId="7D3B1181" w:rsidR="00512495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Dino Morra Gallery, Napoli</w:t>
      </w:r>
    </w:p>
    <w:p w14:paraId="059879F3" w14:textId="637BEA14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color w:val="auto"/>
          <w:sz w:val="22"/>
          <w:szCs w:val="22"/>
        </w:rPr>
      </w:pPr>
      <w:r w:rsidRPr="00A565C4">
        <w:rPr>
          <w:rFonts w:ascii="Georgia" w:hAnsi="Georgia" w:cs="Arial"/>
          <w:color w:val="auto"/>
          <w:sz w:val="22"/>
          <w:szCs w:val="22"/>
        </w:rPr>
        <w:t xml:space="preserve">Mucciaccia Gallery, Roma - Cortina d’Ampezzo </w:t>
      </w:r>
    </w:p>
    <w:p w14:paraId="02FC6C0F" w14:textId="7010800C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NM Contemporary, </w:t>
      </w:r>
      <w:r w:rsidR="009E3E0A" w:rsidRPr="00A46179">
        <w:rPr>
          <w:rFonts w:ascii="Georgia" w:hAnsi="Georgia" w:cs="Arial"/>
          <w:sz w:val="22"/>
          <w:szCs w:val="22"/>
        </w:rPr>
        <w:t xml:space="preserve">Pricipauté de </w:t>
      </w:r>
      <w:r w:rsidRPr="00A46179">
        <w:rPr>
          <w:rFonts w:ascii="Georgia" w:hAnsi="Georgia" w:cs="Arial"/>
          <w:sz w:val="22"/>
          <w:szCs w:val="22"/>
        </w:rPr>
        <w:t>Monaco</w:t>
      </w:r>
    </w:p>
    <w:p w14:paraId="3C11B489" w14:textId="2BEAFB85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Marco Orler International Gallery, </w:t>
      </w:r>
      <w:r w:rsidR="009E3E0A" w:rsidRPr="00A46179">
        <w:rPr>
          <w:rFonts w:ascii="Georgia" w:hAnsi="Georgia" w:cs="Arial"/>
          <w:sz w:val="22"/>
          <w:szCs w:val="22"/>
        </w:rPr>
        <w:t>Venezia</w:t>
      </w:r>
    </w:p>
    <w:p w14:paraId="28CA1D05" w14:textId="0CB66B05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Ottonovecento, Laveno</w:t>
      </w:r>
      <w:r w:rsidR="009E3E0A" w:rsidRPr="00A46179">
        <w:rPr>
          <w:rFonts w:ascii="Georgia" w:hAnsi="Georgia" w:cs="Arial"/>
          <w:sz w:val="22"/>
          <w:szCs w:val="22"/>
        </w:rPr>
        <w:t>-</w:t>
      </w:r>
      <w:r w:rsidRPr="00A46179">
        <w:rPr>
          <w:rFonts w:ascii="Georgia" w:hAnsi="Georgia" w:cs="Arial"/>
          <w:sz w:val="22"/>
          <w:szCs w:val="22"/>
        </w:rPr>
        <w:t>Mombello</w:t>
      </w:r>
    </w:p>
    <w:p w14:paraId="36A35614" w14:textId="77777777" w:rsidR="00490CF1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Raffaello Pernici – Best Ceramics, Rosignano Marittimo</w:t>
      </w:r>
    </w:p>
    <w:p w14:paraId="6CC80AAE" w14:textId="47C95DA3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Primo Marella Gallery, Milano</w:t>
      </w:r>
      <w:r w:rsidR="009E3E0A" w:rsidRPr="00A46179">
        <w:rPr>
          <w:rFonts w:ascii="Georgia" w:hAnsi="Georgia" w:cs="Arial"/>
          <w:sz w:val="22"/>
          <w:szCs w:val="22"/>
        </w:rPr>
        <w:t xml:space="preserve"> - Lugano</w:t>
      </w:r>
    </w:p>
    <w:p w14:paraId="514E9917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Punto sull'Arte, Varese</w:t>
      </w:r>
    </w:p>
    <w:p w14:paraId="4F53E624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Quam, Scicli</w:t>
      </w:r>
    </w:p>
    <w:p w14:paraId="786793EA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lastRenderedPageBreak/>
        <w:t>Studio d'Arte Raffaelli, Trento</w:t>
      </w:r>
    </w:p>
    <w:p w14:paraId="4CBFEC43" w14:textId="25371693" w:rsidR="00D573F0" w:rsidRPr="00A46179" w:rsidRDefault="00D573F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Galleria Michela Rizzo, Venezia</w:t>
      </w:r>
    </w:p>
    <w:p w14:paraId="53C327DC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Rubin, Milano</w:t>
      </w:r>
    </w:p>
    <w:p w14:paraId="00DD041C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Galleria Russo, Roma</w:t>
      </w:r>
    </w:p>
    <w:p w14:paraId="39F349D7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Salamon Fine Art, Milano</w:t>
      </w:r>
    </w:p>
    <w:p w14:paraId="6C539ED2" w14:textId="537A7FF9" w:rsidR="009E3E0A" w:rsidRPr="00A46179" w:rsidRDefault="00D573F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Studio SALES di Norberto Ruggeri, Roma</w:t>
      </w:r>
    </w:p>
    <w:p w14:paraId="5EDA4444" w14:textId="0E7B429E" w:rsidR="00512495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Richard Saltoun Gallery, </w:t>
      </w:r>
      <w:r w:rsidR="009E3E0A" w:rsidRPr="00A46179">
        <w:rPr>
          <w:rFonts w:ascii="Georgia" w:hAnsi="Georgia" w:cs="Arial"/>
          <w:sz w:val="22"/>
          <w:szCs w:val="22"/>
        </w:rPr>
        <w:t>London</w:t>
      </w:r>
      <w:r w:rsidRPr="00A46179">
        <w:rPr>
          <w:rFonts w:ascii="Georgia" w:hAnsi="Georgia" w:cs="Arial"/>
          <w:sz w:val="22"/>
          <w:szCs w:val="22"/>
        </w:rPr>
        <w:t xml:space="preserve"> - Roma - New York</w:t>
      </w:r>
    </w:p>
    <w:p w14:paraId="6DBFFB44" w14:textId="77777777" w:rsidR="00490CF1" w:rsidRPr="00A46179" w:rsidRDefault="00490CF1" w:rsidP="00490CF1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San Polo Art Gallery, Venezia</w:t>
      </w:r>
    </w:p>
    <w:p w14:paraId="1AFFEFD8" w14:textId="24CC0EF2" w:rsidR="00D573F0" w:rsidRPr="00A46179" w:rsidRDefault="00D573F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Mimmo Scognamiglio Artecontemporanea, Milano</w:t>
      </w:r>
    </w:p>
    <w:p w14:paraId="37A6BA6D" w14:textId="5628972C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Accademia di Belle Arti Mario Sironi di Sassari, Sassari</w:t>
      </w:r>
    </w:p>
    <w:p w14:paraId="62560FA2" w14:textId="77777777" w:rsidR="007F041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SUarte Gallery, Roma</w:t>
      </w:r>
    </w:p>
    <w:p w14:paraId="22546FDB" w14:textId="531E0AFA" w:rsidR="00E06360" w:rsidRPr="00A46179" w:rsidRDefault="00E0636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Supermartek, Roma</w:t>
      </w:r>
    </w:p>
    <w:p w14:paraId="1AA2A574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Ticinese Art Gallery, Milano</w:t>
      </w:r>
    </w:p>
    <w:p w14:paraId="6CB20052" w14:textId="4B9B0593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Tornabuoni Arte, Firenze - Milano - Roma - Paris - Forte dei Marmi - Crans Montana</w:t>
      </w:r>
    </w:p>
    <w:p w14:paraId="30B4CD7F" w14:textId="1266898F" w:rsidR="009E3E0A" w:rsidRPr="00A46179" w:rsidRDefault="009E3E0A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Treccani Arte, Roma</w:t>
      </w:r>
    </w:p>
    <w:p w14:paraId="03C337F0" w14:textId="4A6A280A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Van Rij Gallery, </w:t>
      </w:r>
      <w:r w:rsidR="009E3E0A" w:rsidRPr="00A46179">
        <w:rPr>
          <w:rFonts w:ascii="Georgia" w:hAnsi="Georgia" w:cs="Arial"/>
          <w:sz w:val="22"/>
          <w:szCs w:val="22"/>
        </w:rPr>
        <w:t>Krakow</w:t>
      </w:r>
    </w:p>
    <w:p w14:paraId="7345A643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Vannucchi Arte, Prato</w:t>
      </w:r>
    </w:p>
    <w:p w14:paraId="52083B65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Volos, Roma</w:t>
      </w:r>
    </w:p>
    <w:p w14:paraId="20DB70A1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z2o Sara Zanin, Roma</w:t>
      </w:r>
    </w:p>
    <w:p w14:paraId="2A79D552" w14:textId="77777777" w:rsidR="003C5EB8" w:rsidRDefault="007F0419" w:rsidP="00DE55B6">
      <w:pPr>
        <w:pStyle w:val="DidefaultA"/>
        <w:spacing w:line="432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Zamagni Arte, Rimini</w:t>
      </w:r>
    </w:p>
    <w:p w14:paraId="5E8FAD59" w14:textId="35CDF54F" w:rsidR="00DE55B6" w:rsidRDefault="00DE55B6" w:rsidP="00DE55B6">
      <w:pPr>
        <w:pStyle w:val="DidefaultA"/>
        <w:spacing w:line="432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N° 14 espositori promossi dalla Regione Lazio e dalla Camera di Commercio di Roma</w:t>
      </w:r>
    </w:p>
    <w:p w14:paraId="629BE61A" w14:textId="77777777" w:rsidR="003C5EB8" w:rsidRDefault="003C5EB8">
      <w:pP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Georgia" w:hAnsi="Georgia" w:cs="Arial"/>
          <w:sz w:val="22"/>
          <w:szCs w:val="22"/>
        </w:rPr>
        <w:br w:type="page"/>
      </w:r>
    </w:p>
    <w:p w14:paraId="47D5E30B" w14:textId="1EF97220" w:rsidR="007F0419" w:rsidRPr="003C5EB8" w:rsidRDefault="007F0419" w:rsidP="003C5EB8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b/>
          <w:bCs/>
          <w:sz w:val="22"/>
          <w:szCs w:val="22"/>
        </w:rPr>
        <w:lastRenderedPageBreak/>
        <w:t>Editoria</w:t>
      </w:r>
    </w:p>
    <w:p w14:paraId="658429D7" w14:textId="77777777" w:rsidR="003C5EB8" w:rsidRPr="004760D9" w:rsidRDefault="003C5EB8" w:rsidP="004760D9">
      <w:pPr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D5AF2BE" w14:textId="77777777" w:rsidR="00BF61B2" w:rsidRPr="00A46179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Arte, Milano</w:t>
      </w:r>
    </w:p>
    <w:p w14:paraId="737405D1" w14:textId="251F713D" w:rsidR="007F0419" w:rsidRPr="00A46179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Artribune, Roma</w:t>
      </w:r>
    </w:p>
    <w:p w14:paraId="30D1DE37" w14:textId="62538198" w:rsidR="00BF61B2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Exibart, Roma</w:t>
      </w:r>
    </w:p>
    <w:p w14:paraId="589FAEEA" w14:textId="3626B675" w:rsidR="00EF08D3" w:rsidRPr="00A46179" w:rsidRDefault="00EF08D3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>
        <w:rPr>
          <w:rFonts w:ascii="Georgia" w:hAnsi="Georgia" w:cs="Arial"/>
          <w:sz w:val="22"/>
          <w:szCs w:val="22"/>
        </w:rPr>
        <w:t>Collezione da Tiffany, Pesaro</w:t>
      </w:r>
    </w:p>
    <w:p w14:paraId="465B2576" w14:textId="6A68B707" w:rsidR="00BF61B2" w:rsidRPr="00A46179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Il Giornale dell’Arte, Torino</w:t>
      </w:r>
    </w:p>
    <w:p w14:paraId="79367A5B" w14:textId="5C495951" w:rsidR="00BF61B2" w:rsidRPr="00A46179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Insideart, Roma</w:t>
      </w:r>
    </w:p>
    <w:p w14:paraId="2A8F72EC" w14:textId="2C9472C0" w:rsidR="00512495" w:rsidRPr="00A46179" w:rsidRDefault="00512495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 xml:space="preserve">Juliet Magazine, </w:t>
      </w:r>
      <w:r w:rsidR="0075528D">
        <w:rPr>
          <w:rFonts w:ascii="Georgia" w:hAnsi="Georgia" w:cs="Arial"/>
          <w:sz w:val="22"/>
          <w:szCs w:val="22"/>
        </w:rPr>
        <w:t>Muggia</w:t>
      </w:r>
    </w:p>
    <w:p w14:paraId="32D2C5A1" w14:textId="6FF80A9E" w:rsidR="00BF61B2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Russo</w:t>
      </w:r>
      <w:r w:rsidR="0075528D">
        <w:rPr>
          <w:rFonts w:ascii="Georgia" w:hAnsi="Georgia" w:cs="Arial"/>
          <w:sz w:val="22"/>
          <w:szCs w:val="22"/>
        </w:rPr>
        <w:t xml:space="preserve"> Edizioni</w:t>
      </w:r>
      <w:r w:rsidRPr="00A46179">
        <w:rPr>
          <w:rFonts w:ascii="Georgia" w:hAnsi="Georgia" w:cs="Arial"/>
          <w:sz w:val="22"/>
          <w:szCs w:val="22"/>
        </w:rPr>
        <w:t>, Roma</w:t>
      </w:r>
    </w:p>
    <w:p w14:paraId="3FFBE859" w14:textId="23F376BD" w:rsidR="00E06360" w:rsidRPr="00A46179" w:rsidRDefault="00E06360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E06360">
        <w:rPr>
          <w:rFonts w:ascii="Georgia" w:hAnsi="Georgia" w:cs="Arial"/>
          <w:sz w:val="22"/>
          <w:szCs w:val="22"/>
        </w:rPr>
        <w:t>Santomanifesto, Roma</w:t>
      </w:r>
    </w:p>
    <w:p w14:paraId="5B68E56E" w14:textId="63A9F7F1" w:rsidR="00BF61B2" w:rsidRPr="00A46179" w:rsidRDefault="00BF61B2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A46179">
        <w:rPr>
          <w:rFonts w:ascii="Georgia" w:hAnsi="Georgia" w:cs="Arial"/>
          <w:sz w:val="22"/>
          <w:szCs w:val="22"/>
        </w:rPr>
        <w:t>Segno, Pescara</w:t>
      </w:r>
    </w:p>
    <w:p w14:paraId="4510278D" w14:textId="77777777" w:rsidR="007F0419" w:rsidRPr="00A46179" w:rsidRDefault="007F0419" w:rsidP="00A46179">
      <w:pPr>
        <w:pStyle w:val="DidefaultA"/>
        <w:spacing w:line="276" w:lineRule="auto"/>
        <w:jc w:val="both"/>
        <w:rPr>
          <w:rFonts w:ascii="Georgia" w:hAnsi="Georgia" w:cs="Arial"/>
          <w:b/>
          <w:bCs/>
          <w:sz w:val="22"/>
          <w:szCs w:val="22"/>
        </w:rPr>
      </w:pPr>
    </w:p>
    <w:p w14:paraId="1E882D06" w14:textId="77777777" w:rsidR="00F01881" w:rsidRPr="00A46179" w:rsidRDefault="00F01881" w:rsidP="00A46179">
      <w:pPr>
        <w:pStyle w:val="DidefaultA"/>
        <w:spacing w:line="276" w:lineRule="auto"/>
        <w:jc w:val="both"/>
        <w:rPr>
          <w:rFonts w:ascii="Georgia" w:hAnsi="Georgia" w:cs="Arial"/>
          <w:b/>
          <w:bCs/>
          <w:sz w:val="22"/>
          <w:szCs w:val="22"/>
        </w:rPr>
      </w:pPr>
    </w:p>
    <w:p w14:paraId="78DCACB6" w14:textId="00DEB58A" w:rsidR="00552597" w:rsidRDefault="004760D9" w:rsidP="00A46179">
      <w:pPr>
        <w:pStyle w:val="DidefaultA"/>
        <w:spacing w:line="276" w:lineRule="auto"/>
        <w:jc w:val="both"/>
        <w:rPr>
          <w:rFonts w:ascii="Georgia" w:hAnsi="Georgia" w:cs="Arial"/>
          <w:b/>
          <w:bCs/>
          <w:sz w:val="22"/>
          <w:szCs w:val="22"/>
        </w:rPr>
      </w:pPr>
      <w:r>
        <w:rPr>
          <w:rFonts w:ascii="Georgia" w:hAnsi="Georgia" w:cs="Arial"/>
          <w:b/>
          <w:bCs/>
          <w:sz w:val="22"/>
          <w:szCs w:val="22"/>
        </w:rPr>
        <w:t>Altre p</w:t>
      </w:r>
      <w:r w:rsidR="007F0419" w:rsidRPr="00A46179">
        <w:rPr>
          <w:rFonts w:ascii="Georgia" w:hAnsi="Georgia" w:cs="Arial"/>
          <w:b/>
          <w:bCs/>
          <w:sz w:val="22"/>
          <w:szCs w:val="22"/>
        </w:rPr>
        <w:t>artecipazioni</w:t>
      </w:r>
    </w:p>
    <w:p w14:paraId="66013DD5" w14:textId="77777777" w:rsidR="003C5EB8" w:rsidRDefault="003C5EB8" w:rsidP="00A46179">
      <w:pPr>
        <w:pStyle w:val="DidefaultA"/>
        <w:spacing w:line="276" w:lineRule="auto"/>
        <w:jc w:val="both"/>
        <w:rPr>
          <w:rFonts w:ascii="Georgia" w:hAnsi="Georgia" w:cs="Arial"/>
          <w:b/>
          <w:bCs/>
          <w:sz w:val="22"/>
          <w:szCs w:val="22"/>
        </w:rPr>
      </w:pPr>
    </w:p>
    <w:p w14:paraId="2450A3BE" w14:textId="66BF7793" w:rsidR="003C5EB8" w:rsidRPr="003C5EB8" w:rsidRDefault="003C5EB8" w:rsidP="003C5EB8">
      <w:pPr>
        <w:pStyle w:val="DidefaultA"/>
        <w:spacing w:before="0" w:line="276" w:lineRule="auto"/>
        <w:jc w:val="both"/>
        <w:rPr>
          <w:rFonts w:ascii="Georgia" w:hAnsi="Georgia" w:cs="Arial"/>
          <w:sz w:val="22"/>
          <w:szCs w:val="22"/>
        </w:rPr>
      </w:pPr>
      <w:r w:rsidRPr="003C5EB8">
        <w:rPr>
          <w:rFonts w:ascii="Georgia" w:hAnsi="Georgia" w:cs="Arial"/>
          <w:sz w:val="22"/>
          <w:szCs w:val="22"/>
        </w:rPr>
        <w:t>Apogeo Group,</w:t>
      </w:r>
      <w:r w:rsidR="00BB3485">
        <w:rPr>
          <w:rFonts w:ascii="Georgia" w:hAnsi="Georgia" w:cs="Arial"/>
          <w:sz w:val="22"/>
          <w:szCs w:val="22"/>
        </w:rPr>
        <w:t xml:space="preserve"> Roma</w:t>
      </w:r>
    </w:p>
    <w:p w14:paraId="1012E044" w14:textId="48ADC720" w:rsidR="003C5EB8" w:rsidRDefault="003C5EB8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  <w:r w:rsidRPr="003C5EB8">
        <w:rPr>
          <w:rFonts w:ascii="Georgia" w:hAnsi="Georgia" w:cs="Arial"/>
          <w:sz w:val="22"/>
          <w:szCs w:val="22"/>
        </w:rPr>
        <w:t>La casa del pittore, Roma</w:t>
      </w:r>
    </w:p>
    <w:p w14:paraId="7B89427A" w14:textId="5BEA2B80" w:rsidR="00574FAE" w:rsidRPr="003C5EB8" w:rsidRDefault="00574FAE" w:rsidP="00A46179">
      <w:pPr>
        <w:pStyle w:val="DidefaultA"/>
        <w:spacing w:line="276" w:lineRule="auto"/>
        <w:jc w:val="both"/>
        <w:rPr>
          <w:rFonts w:ascii="Georgia" w:hAnsi="Georgia" w:cs="Arial"/>
          <w:sz w:val="22"/>
          <w:szCs w:val="22"/>
        </w:rPr>
      </w:pPr>
    </w:p>
    <w:sectPr w:rsidR="00574FAE" w:rsidRPr="003C5EB8" w:rsidSect="00DE55B6">
      <w:headerReference w:type="default" r:id="rId7"/>
      <w:pgSz w:w="11906" w:h="16838"/>
      <w:pgMar w:top="3685" w:right="1701" w:bottom="2552" w:left="1701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46EF" w14:textId="77777777" w:rsidR="007F0419" w:rsidRDefault="007F0419">
      <w:r>
        <w:separator/>
      </w:r>
    </w:p>
  </w:endnote>
  <w:endnote w:type="continuationSeparator" w:id="0">
    <w:p w14:paraId="60424F20" w14:textId="77777777" w:rsidR="007F0419" w:rsidRDefault="007F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95D5" w14:textId="77777777" w:rsidR="007F0419" w:rsidRDefault="007F0419">
      <w:r>
        <w:separator/>
      </w:r>
    </w:p>
  </w:footnote>
  <w:footnote w:type="continuationSeparator" w:id="0">
    <w:p w14:paraId="724B3C41" w14:textId="77777777" w:rsidR="007F0419" w:rsidRDefault="007F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B6C2" w14:textId="77777777" w:rsidR="005A3257" w:rsidRDefault="007F0419">
    <w:r>
      <w:rPr>
        <w:noProof/>
      </w:rPr>
      <w:drawing>
        <wp:anchor distT="152400" distB="152400" distL="152400" distR="152400" simplePos="0" relativeHeight="251658240" behindDoc="1" locked="0" layoutInCell="1" allowOverlap="1" wp14:anchorId="1E5D7D1E" wp14:editId="0395B8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218969961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20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57"/>
    <w:rsid w:val="00025C9D"/>
    <w:rsid w:val="0006517F"/>
    <w:rsid w:val="00066D7F"/>
    <w:rsid w:val="000A7C6B"/>
    <w:rsid w:val="001B465C"/>
    <w:rsid w:val="001D0805"/>
    <w:rsid w:val="00254569"/>
    <w:rsid w:val="002B1867"/>
    <w:rsid w:val="00330E47"/>
    <w:rsid w:val="00354F8E"/>
    <w:rsid w:val="003727F0"/>
    <w:rsid w:val="003871A9"/>
    <w:rsid w:val="003C5EB8"/>
    <w:rsid w:val="003D72F1"/>
    <w:rsid w:val="00417D23"/>
    <w:rsid w:val="004760D9"/>
    <w:rsid w:val="00490CF1"/>
    <w:rsid w:val="00512495"/>
    <w:rsid w:val="00552597"/>
    <w:rsid w:val="00574FAE"/>
    <w:rsid w:val="005A3257"/>
    <w:rsid w:val="005C7224"/>
    <w:rsid w:val="005C7431"/>
    <w:rsid w:val="005F340C"/>
    <w:rsid w:val="00673411"/>
    <w:rsid w:val="0067542D"/>
    <w:rsid w:val="006D545A"/>
    <w:rsid w:val="00716AB3"/>
    <w:rsid w:val="007252DB"/>
    <w:rsid w:val="0075528D"/>
    <w:rsid w:val="007603B8"/>
    <w:rsid w:val="007614CD"/>
    <w:rsid w:val="007B18FF"/>
    <w:rsid w:val="007C1040"/>
    <w:rsid w:val="007F0419"/>
    <w:rsid w:val="00811D1A"/>
    <w:rsid w:val="008910BE"/>
    <w:rsid w:val="008C6698"/>
    <w:rsid w:val="009E3E0A"/>
    <w:rsid w:val="00A46179"/>
    <w:rsid w:val="00A565C4"/>
    <w:rsid w:val="00AA170F"/>
    <w:rsid w:val="00B140BC"/>
    <w:rsid w:val="00B7505C"/>
    <w:rsid w:val="00BB0E80"/>
    <w:rsid w:val="00BB3485"/>
    <w:rsid w:val="00BF61B2"/>
    <w:rsid w:val="00D36B3A"/>
    <w:rsid w:val="00D573F0"/>
    <w:rsid w:val="00D76AAC"/>
    <w:rsid w:val="00DD2C2B"/>
    <w:rsid w:val="00DE55B6"/>
    <w:rsid w:val="00DF760F"/>
    <w:rsid w:val="00E06360"/>
    <w:rsid w:val="00E85787"/>
    <w:rsid w:val="00EA3209"/>
    <w:rsid w:val="00EF08D3"/>
    <w:rsid w:val="00F01881"/>
    <w:rsid w:val="00F57CCC"/>
    <w:rsid w:val="00F633A6"/>
    <w:rsid w:val="00FA3255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46CE10"/>
  <w15:docId w15:val="{AFD2C5D3-CB60-4E21-854A-CD23D1D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7F041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A461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179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46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17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446D3-4591-4E92-9BE0-DBF6146B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Serena Cerra</cp:lastModifiedBy>
  <cp:revision>34</cp:revision>
  <cp:lastPrinted>2025-10-15T18:41:00Z</cp:lastPrinted>
  <dcterms:created xsi:type="dcterms:W3CDTF">2025-10-06T08:49:00Z</dcterms:created>
  <dcterms:modified xsi:type="dcterms:W3CDTF">2025-10-15T19:11:00Z</dcterms:modified>
</cp:coreProperties>
</file>